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BE" w:rsidRPr="000141BE" w:rsidRDefault="000141BE" w:rsidP="000141BE">
      <w:pPr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i/>
          <w:iCs/>
          <w:color w:val="444444"/>
          <w:sz w:val="20"/>
          <w:lang w:eastAsia="es-AR"/>
        </w:rPr>
        <w:t>Martes, 15 de septiembre de 2015  01:00</w:t>
      </w: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| </w:t>
      </w:r>
      <w:hyperlink r:id="rId5" w:history="1">
        <w:r w:rsidRPr="000141BE">
          <w:rPr>
            <w:rFonts w:ascii="Arial" w:eastAsia="Times New Roman" w:hAnsi="Arial" w:cs="Arial"/>
            <w:color w:val="0000FF"/>
            <w:sz w:val="20"/>
            <w:lang w:eastAsia="es-AR"/>
          </w:rPr>
          <w:t>Ovación</w:t>
        </w:r>
      </w:hyperlink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</w:t>
      </w:r>
    </w:p>
    <w:p w:rsidR="000141BE" w:rsidRPr="000141BE" w:rsidRDefault="000141BE" w:rsidP="000141B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es-AR"/>
        </w:rPr>
      </w:pPr>
      <w:r w:rsidRPr="000141BE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es-AR"/>
        </w:rPr>
        <w:t xml:space="preserve">Te declaro la paz </w:t>
      </w:r>
    </w:p>
    <w:p w:rsidR="000141BE" w:rsidRPr="000141BE" w:rsidRDefault="000141BE" w:rsidP="000141BE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Arial"/>
          <w:color w:val="000000"/>
          <w:sz w:val="36"/>
          <w:szCs w:val="36"/>
          <w:lang w:eastAsia="es-AR"/>
        </w:rPr>
      </w:pPr>
      <w:r w:rsidRPr="000141BE">
        <w:rPr>
          <w:rFonts w:ascii="Georgia" w:eastAsia="Times New Roman" w:hAnsi="Georgia" w:cs="Arial"/>
          <w:color w:val="000000"/>
          <w:sz w:val="36"/>
          <w:szCs w:val="36"/>
          <w:lang w:eastAsia="es-AR"/>
        </w:rPr>
        <w:t xml:space="preserve">El 21 de septiembre se jugará en Richmond el Encuentro de Rugby por la Paz, partido simbólico del que participarán ex combatientes de Malvinas, argentinos e ingleses, y figuras del rugby mundial, entre ellas el rosarino  Federico </w:t>
      </w:r>
      <w:proofErr w:type="spellStart"/>
      <w:r w:rsidRPr="000141BE">
        <w:rPr>
          <w:rFonts w:ascii="Georgia" w:eastAsia="Times New Roman" w:hAnsi="Georgia" w:cs="Arial"/>
          <w:color w:val="000000"/>
          <w:sz w:val="36"/>
          <w:szCs w:val="36"/>
          <w:lang w:eastAsia="es-AR"/>
        </w:rPr>
        <w:t>Pucciariello</w:t>
      </w:r>
      <w:proofErr w:type="spellEnd"/>
      <w:r w:rsidRPr="000141BE">
        <w:rPr>
          <w:rFonts w:ascii="Georgia" w:eastAsia="Times New Roman" w:hAnsi="Georgia" w:cs="Arial"/>
          <w:color w:val="000000"/>
          <w:sz w:val="36"/>
          <w:szCs w:val="36"/>
          <w:lang w:eastAsia="es-AR"/>
        </w:rPr>
        <w:t>.</w:t>
      </w:r>
    </w:p>
    <w:p w:rsidR="000141BE" w:rsidRPr="000141BE" w:rsidRDefault="000141BE" w:rsidP="000141BE">
      <w:pPr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>
        <w:rPr>
          <w:rFonts w:ascii="Arial" w:eastAsia="Times New Roman" w:hAnsi="Arial" w:cs="Arial"/>
          <w:noProof/>
          <w:color w:val="444444"/>
          <w:sz w:val="20"/>
          <w:szCs w:val="20"/>
          <w:lang w:eastAsia="es-AR"/>
        </w:rPr>
        <w:drawing>
          <wp:inline distT="0" distB="0" distL="0" distR="0">
            <wp:extent cx="5915025" cy="4429125"/>
            <wp:effectExtent l="19050" t="0" r="9525" b="0"/>
            <wp:docPr id="2" name="Imagen 2" descr="http://www.lacapital.com.ar/__export/1442270380949/sites/core/imagenes/2015/09/14/d1201--.jpg_8871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acapital.com.ar/__export/1442270380949/sites/core/imagenes/2015/09/14/d1201--.jpg_887178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Este Encuentro de Rugby por la Paz comenzó a gestarse en 2012, precisamente en las islas Malvinas.</w:t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habíamos vivido en Malvinas se revirtió con una velocidad increíble, con una voluntad extraordinaria, a tal punto que tenemos más de cien ex combatientes confirmados al evento”.</w:t>
      </w: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br/>
        <w:t xml:space="preserve">El 21 de septiembre, en la cancha de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Ritchmond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, la misma gente que, por decirlo de alguna manera, se mató por intereses políticos de sus países se va a meter en una cancha de rugby para jugar. Lo harán todos mezclados y no habrá ni ganadores ni perdedores. Y será justo en el Día de </w:t>
      </w: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lastRenderedPageBreak/>
        <w:t>Mundial de la Paz, dejando así en ridículo a una de las últimas guerras convencionales del siglo pasado.</w:t>
      </w: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 </w:t>
      </w: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 </w:t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b/>
          <w:bCs/>
          <w:color w:val="444444"/>
          <w:sz w:val="20"/>
          <w:lang w:eastAsia="es-AR"/>
        </w:rPr>
        <w:t>El rugby, con acciones concretas</w:t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“Desde la fundación entendemos que por más que seamos una gota en el océano, el océano no es el mismo con una acción de paz”, destacó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Pucciariello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, miembro de la misma desde que volvió de Europa. Las acciones promovidas son concretas. Las canchas de rugby se arman con elementos del lugar y en lugares que no son tales, como fue en el caso de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Robben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Island, la cárcel donde estuvo prisionero Nelson Mandela; o por ejemplo el partido que se logró jugar entre los sobrevivientes uruguayos de la catástrofe aérea de Los Andes cuando se dirigían a una gira por Chile, en el mismo lugar del accidente, con los restos de la nave siniestrada como testigos. En otra gran operación se juntó a palestinos e israelíes para jugar y también mezclar 800 chicos en Jericó. Todas estas movidas fueron mensajes de paz trasmitidos a través de la Fundación Rugby Sin Fronteras e hicieron que los últimos tres Papas repararan en ello y dieran su apoyo.</w:t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b/>
          <w:bCs/>
          <w:color w:val="444444"/>
          <w:sz w:val="20"/>
          <w:lang w:eastAsia="es-AR"/>
        </w:rPr>
        <w:t>“Jugar en Malvinas era un sueño”</w:t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“Hace 9 años atrás, cuando nacía la idea en Rugby Sin Fronteras de jugar un partido en las Islas Malvinas, nos parecía un sueño. No sólo estuvimos ahí 4 veces, sino que vamos a realizar en Londres un encuentro entre veteranos de guerra argentinos y británicos, y así como Nelson Mandela usó el rugby para unir a su pueblo, nosotros usaremos el deporte como herramienta de superación con el fin de que nuestros hijos no hereden los mismos errores que nosotros cometimos en el pasado”, destacó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Segonds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, el fundador y presidente de Rugby Sin Fronteras, en la presentación oficial del encuentro. A su turno, el veterano Alejandro Diego ese mismo día dio un mensaje movilizador. Expresó: “Fui a Malvinas a pelear, a matar, y era un veterano de guerra, hasta el año 2012, cuando decidí viajar nuevamente a Malvinas con la fundación y de ahí fue un cambio total. Hasta ese momento sentía que mi falta era no haber matado, que no había cumplido con mi objetivo y en Malvinas me sané y agradezco todos los días no haber matado a nadie”, y finalizó: “Es necesario un cambio de mentalidad para que estas cosas no vuelvan a ocurrir”.</w:t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b/>
          <w:bCs/>
          <w:color w:val="444444"/>
          <w:sz w:val="20"/>
          <w:lang w:eastAsia="es-AR"/>
        </w:rPr>
        <w:t>Veteranos junto a figuras del rugby mundial</w:t>
      </w:r>
    </w:p>
    <w:p w:rsidR="000141BE" w:rsidRPr="000141BE" w:rsidRDefault="000141BE" w:rsidP="000141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es-AR"/>
        </w:rPr>
      </w:pPr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Veteranos que se enfrentaron en un campo de batalla jugarán unidos en un campo de juego bajo la consigna #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YoTeDeclaroLaPaz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. Y no estarán solos. Lo harán con destacadas figuras como el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All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Black Doug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Howlet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; los irlandeses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Ronan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O’Gara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y Alan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Quinlan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; los sobrevivientes del Milagro de Los Andes Antonio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Vizintin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y Gustavo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Zerbino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; el ex capitán de Los Teros Jorge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Zerbino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; los Pumas Rodrigo Roncero, Felipe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Contepomi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, Pedro Ledesma e Ignacio Fernández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Lobbe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 xml:space="preserve"> y el ex capitán de la selección italiana, el rosarino Federico </w:t>
      </w:r>
      <w:proofErr w:type="spellStart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Pucciariello</w:t>
      </w:r>
      <w:proofErr w:type="spellEnd"/>
      <w:r w:rsidRPr="000141BE">
        <w:rPr>
          <w:rFonts w:ascii="Arial" w:eastAsia="Times New Roman" w:hAnsi="Arial" w:cs="Arial"/>
          <w:color w:val="444444"/>
          <w:sz w:val="20"/>
          <w:szCs w:val="20"/>
          <w:lang w:eastAsia="es-AR"/>
        </w:rPr>
        <w:t>.</w:t>
      </w:r>
    </w:p>
    <w:p w:rsidR="006B7E36" w:rsidRDefault="006B7E36"/>
    <w:sectPr w:rsidR="006B7E36" w:rsidSect="006B7E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342CC"/>
    <w:multiLevelType w:val="multilevel"/>
    <w:tmpl w:val="8778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41BE"/>
    <w:rsid w:val="000141BE"/>
    <w:rsid w:val="006B7E36"/>
    <w:rsid w:val="00A3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E36"/>
  </w:style>
  <w:style w:type="paragraph" w:styleId="Ttulo1">
    <w:name w:val="heading 1"/>
    <w:basedOn w:val="Normal"/>
    <w:link w:val="Ttulo1Car"/>
    <w:uiPriority w:val="9"/>
    <w:qFormat/>
    <w:rsid w:val="000141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41BE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0141BE"/>
    <w:rPr>
      <w:strike w:val="0"/>
      <w:dstrike w:val="0"/>
      <w:color w:val="0000FF"/>
      <w:u w:val="none"/>
      <w:effect w:val="none"/>
    </w:rPr>
  </w:style>
  <w:style w:type="character" w:styleId="nfasis">
    <w:name w:val="Emphasis"/>
    <w:basedOn w:val="Fuentedeprrafopredeter"/>
    <w:uiPriority w:val="20"/>
    <w:qFormat/>
    <w:rsid w:val="000141BE"/>
    <w:rPr>
      <w:i/>
      <w:iCs/>
    </w:rPr>
  </w:style>
  <w:style w:type="character" w:styleId="Textoennegrita">
    <w:name w:val="Strong"/>
    <w:basedOn w:val="Fuentedeprrafopredeter"/>
    <w:uiPriority w:val="22"/>
    <w:qFormat/>
    <w:rsid w:val="000141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pieimagen">
    <w:name w:val="pieimagen"/>
    <w:basedOn w:val="Normal"/>
    <w:rsid w:val="0001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in-widget">
    <w:name w:val="in-widget"/>
    <w:basedOn w:val="Fuentedeprrafopredeter"/>
    <w:rsid w:val="000141BE"/>
  </w:style>
  <w:style w:type="character" w:customStyle="1" w:styleId="in-right">
    <w:name w:val="in-right"/>
    <w:basedOn w:val="Fuentedeprrafopredeter"/>
    <w:rsid w:val="000141BE"/>
  </w:style>
  <w:style w:type="paragraph" w:styleId="Textodeglobo">
    <w:name w:val="Balloon Text"/>
    <w:basedOn w:val="Normal"/>
    <w:link w:val="TextodegloboCar"/>
    <w:uiPriority w:val="99"/>
    <w:semiHidden/>
    <w:unhideWhenUsed/>
    <w:rsid w:val="0001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6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784341">
              <w:marLeft w:val="0"/>
              <w:marRight w:val="0"/>
              <w:marTop w:val="150"/>
              <w:marBottom w:val="0"/>
              <w:divBdr>
                <w:top w:val="dotted" w:sz="6" w:space="2" w:color="999999"/>
                <w:left w:val="none" w:sz="0" w:space="0" w:color="auto"/>
                <w:bottom w:val="dotted" w:sz="6" w:space="2" w:color="999999"/>
                <w:right w:val="none" w:sz="0" w:space="0" w:color="auto"/>
              </w:divBdr>
            </w:div>
            <w:div w:id="1732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lacapital.com.ar/ovac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4</cp:revision>
  <dcterms:created xsi:type="dcterms:W3CDTF">2015-09-16T01:11:00Z</dcterms:created>
  <dcterms:modified xsi:type="dcterms:W3CDTF">2015-09-16T01:16:00Z</dcterms:modified>
</cp:coreProperties>
</file>